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D6" w:rsidRPr="006C5A7C" w:rsidRDefault="003413D6" w:rsidP="003413D6">
      <w:pPr>
        <w:widowControl/>
        <w:rPr>
          <w:rFonts w:ascii="黑体" w:eastAsia="黑体" w:hAnsi="仿宋" w:cs="仿宋_GB2312" w:hint="eastAsia"/>
          <w:sz w:val="32"/>
          <w:szCs w:val="32"/>
        </w:rPr>
      </w:pPr>
      <w:r w:rsidRPr="006C5A7C">
        <w:rPr>
          <w:rFonts w:ascii="黑体" w:eastAsia="黑体" w:hAnsi="仿宋" w:cs="仿宋_GB2312" w:hint="eastAsia"/>
          <w:sz w:val="32"/>
          <w:szCs w:val="32"/>
        </w:rPr>
        <w:t>附件2</w:t>
      </w:r>
    </w:p>
    <w:p w:rsidR="003413D6" w:rsidRPr="006C5A7C" w:rsidRDefault="003413D6" w:rsidP="003413D6">
      <w:pPr>
        <w:widowControl/>
        <w:spacing w:afterLines="50" w:after="156"/>
        <w:jc w:val="center"/>
        <w:rPr>
          <w:rFonts w:ascii="方正小标宋_GBK" w:eastAsia="方正小标宋_GBK" w:hAnsi="仿宋" w:hint="eastAsia"/>
          <w:sz w:val="44"/>
          <w:szCs w:val="44"/>
        </w:rPr>
      </w:pPr>
      <w:bookmarkStart w:id="0" w:name="_GoBack"/>
      <w:r w:rsidRPr="006C5A7C">
        <w:rPr>
          <w:rFonts w:ascii="方正小标宋_GBK" w:eastAsia="方正小标宋_GBK" w:hAnsi="华文中宋" w:cs="仿宋_GB2312" w:hint="eastAsia"/>
          <w:sz w:val="44"/>
          <w:szCs w:val="44"/>
        </w:rPr>
        <w:t>交通及酒店示意图</w:t>
      </w:r>
    </w:p>
    <w:bookmarkEnd w:id="0"/>
    <w:p w:rsidR="003413D6" w:rsidRDefault="003413D6" w:rsidP="003413D6">
      <w:pPr>
        <w:jc w:val="left"/>
      </w:pPr>
      <w:r w:rsidRPr="005527C4">
        <w:rPr>
          <w:rFonts w:ascii="微软雅黑"/>
          <w:noProof/>
          <w:sz w:val="20"/>
        </w:rPr>
        <w:drawing>
          <wp:inline distT="0" distB="0" distL="0" distR="0">
            <wp:extent cx="5305425" cy="3609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乘车路线：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1.北京首都国际机场（约 32.5 公里）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乘坐机场线至三元桥站，换乘10号线至知春路站，换乘13号线至上地站，乘坐996路或681路在安宁庄小区站下车，然后向北步行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cs="仿宋_GB2312" w:hint="eastAsia"/>
            <w:kern w:val="0"/>
            <w:sz w:val="32"/>
            <w:szCs w:val="32"/>
          </w:rPr>
          <w:t>100米</w:t>
        </w:r>
      </w:smartTag>
      <w:r>
        <w:rPr>
          <w:rFonts w:ascii="仿宋_GB2312" w:eastAsia="仿宋_GB2312" w:cs="仿宋_GB2312" w:hint="eastAsia"/>
          <w:kern w:val="0"/>
          <w:sz w:val="32"/>
          <w:szCs w:val="32"/>
        </w:rPr>
        <w:t>至中电联清河培训中心。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2.北京西站（约 22.6 公里）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乘坐9号线至国家图书馆站，换乘4号线至西直门站，换乘13号线至上地站，乘坐996路或681路在安宁庄小区站下车，然后向北步行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cs="仿宋_GB2312" w:hint="eastAsia"/>
            <w:kern w:val="0"/>
            <w:sz w:val="32"/>
            <w:szCs w:val="32"/>
          </w:rPr>
          <w:t>100米</w:t>
        </w:r>
      </w:smartTag>
      <w:r>
        <w:rPr>
          <w:rFonts w:ascii="仿宋_GB2312" w:eastAsia="仿宋_GB2312" w:cs="仿宋_GB2312" w:hint="eastAsia"/>
          <w:kern w:val="0"/>
          <w:sz w:val="32"/>
          <w:szCs w:val="32"/>
        </w:rPr>
        <w:t>至中电联清河培训中心。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3.北京南站（约 29.4 公里）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乘坐4号线至西直门站，换乘13号线至上地站，乘坐996路或681路在安宁庄小区站下车，然后向北步行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cs="仿宋_GB2312" w:hint="eastAsia"/>
            <w:kern w:val="0"/>
            <w:sz w:val="32"/>
            <w:szCs w:val="32"/>
          </w:rPr>
          <w:t>100米</w:t>
        </w:r>
      </w:smartTag>
      <w:r>
        <w:rPr>
          <w:rFonts w:ascii="仿宋_GB2312" w:eastAsia="仿宋_GB2312" w:cs="仿宋_GB2312" w:hint="eastAsia"/>
          <w:kern w:val="0"/>
          <w:sz w:val="32"/>
          <w:szCs w:val="32"/>
        </w:rPr>
        <w:t>至中电联清河培训中心。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4.北京站（约 28.9 公里）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乘坐2号线至西直门站，换乘13号线至上地站，乘坐 996路或681路在安宁庄小区站下车，然后向北步行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cs="仿宋_GB2312" w:hint="eastAsia"/>
            <w:kern w:val="0"/>
            <w:sz w:val="32"/>
            <w:szCs w:val="32"/>
          </w:rPr>
          <w:t>100米</w:t>
        </w:r>
      </w:smartTag>
      <w:r>
        <w:rPr>
          <w:rFonts w:ascii="仿宋_GB2312" w:eastAsia="仿宋_GB2312" w:cs="仿宋_GB2312" w:hint="eastAsia"/>
          <w:kern w:val="0"/>
          <w:sz w:val="32"/>
          <w:szCs w:val="32"/>
        </w:rPr>
        <w:t>至中电联清河培训中心。</w:t>
      </w:r>
    </w:p>
    <w:p w:rsidR="003413D6" w:rsidRDefault="003413D6" w:rsidP="003413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5.北京北站（约 15.1 公里）</w:t>
      </w:r>
    </w:p>
    <w:p w:rsidR="003413D6" w:rsidRDefault="003413D6" w:rsidP="003413D6">
      <w:pPr>
        <w:spacing w:line="580" w:lineRule="exact"/>
        <w:ind w:firstLineChars="200" w:firstLine="640"/>
        <w:rPr>
          <w:rFonts w:ascii="仿宋_GB2312" w:eastAsia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乘坐13号线至上地站，乘坐996路或681路在安宁庄小区站下车，然后向北步行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cs="仿宋_GB2312" w:hint="eastAsia"/>
            <w:kern w:val="0"/>
            <w:sz w:val="32"/>
            <w:szCs w:val="32"/>
          </w:rPr>
          <w:t>100米</w:t>
        </w:r>
      </w:smartTag>
      <w:r>
        <w:rPr>
          <w:rFonts w:ascii="仿宋_GB2312" w:eastAsia="仿宋_GB2312" w:cs="仿宋_GB2312" w:hint="eastAsia"/>
          <w:kern w:val="0"/>
          <w:sz w:val="32"/>
          <w:szCs w:val="32"/>
        </w:rPr>
        <w:t>至中电联清河培训中心。</w:t>
      </w:r>
    </w:p>
    <w:p w:rsidR="007604E3" w:rsidRPr="003413D6" w:rsidRDefault="007604E3" w:rsidP="003413D6"/>
    <w:sectPr w:rsidR="007604E3" w:rsidRPr="00341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5E" w:rsidRDefault="00BA5E5E" w:rsidP="00037B2F">
      <w:r>
        <w:separator/>
      </w:r>
    </w:p>
  </w:endnote>
  <w:endnote w:type="continuationSeparator" w:id="0">
    <w:p w:rsidR="00BA5E5E" w:rsidRDefault="00BA5E5E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5E" w:rsidRDefault="00BA5E5E" w:rsidP="00037B2F">
      <w:r>
        <w:separator/>
      </w:r>
    </w:p>
  </w:footnote>
  <w:footnote w:type="continuationSeparator" w:id="0">
    <w:p w:rsidR="00BA5E5E" w:rsidRDefault="00BA5E5E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150CE1"/>
    <w:rsid w:val="003413D6"/>
    <w:rsid w:val="007604E3"/>
    <w:rsid w:val="00A80100"/>
    <w:rsid w:val="00BA5E5E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  <w:style w:type="paragraph" w:customStyle="1" w:styleId="Default">
    <w:name w:val="Default"/>
    <w:uiPriority w:val="99"/>
    <w:rsid w:val="00150CE1"/>
    <w:pPr>
      <w:widowControl w:val="0"/>
      <w:autoSpaceDE w:val="0"/>
      <w:autoSpaceDN w:val="0"/>
      <w:adjustRightInd w:val="0"/>
    </w:pPr>
    <w:rPr>
      <w:rFonts w:ascii="华文中宋" w:eastAsia="宋体" w:hAnsi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2017-06-21T05:16:00Z</dcterms:created>
  <dcterms:modified xsi:type="dcterms:W3CDTF">2017-06-21T05:16:00Z</dcterms:modified>
</cp:coreProperties>
</file>